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283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2209800</wp:posOffset>
            </wp:positionH>
            <wp:positionV relativeFrom="paragraph">
              <wp:posOffset>114300</wp:posOffset>
            </wp:positionV>
            <wp:extent cx="1585913" cy="760566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605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Arial" w:cs="Arial" w:eastAsia="Arial" w:hAnsi="Arial"/>
        </w:rPr>
      </w:pPr>
      <w:bookmarkStart w:colFirst="0" w:colLast="0" w:name="_heading=h.2mswb8lv6nk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rFonts w:ascii="Arial" w:cs="Arial" w:eastAsia="Arial" w:hAnsi="Arial"/>
        </w:rPr>
      </w:pPr>
      <w:bookmarkStart w:colFirst="0" w:colLast="0" w:name="_heading=h.s87ivinlpzz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Arial" w:cs="Arial" w:eastAsia="Arial" w:hAnsi="Arial"/>
        </w:rPr>
      </w:pPr>
      <w:bookmarkStart w:colFirst="0" w:colLast="0" w:name="_heading=h.y4ervijef90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2160" w:firstLine="720"/>
        <w:jc w:val="left"/>
        <w:rPr>
          <w:rFonts w:ascii="Arial" w:cs="Arial" w:eastAsia="Arial" w:hAnsi="Arial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Subject Access Request Form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364"/>
        <w:tblGridChange w:id="0">
          <w:tblGrid>
            <w:gridCol w:w="1985"/>
            <w:gridCol w:w="8364"/>
          </w:tblGrid>
        </w:tblGridChange>
      </w:tblGrid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Full Name (including previous name(s))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Current Address &amp; Postcode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Any Previous Address(es) &amp; Postcode(s) if necessary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Contact Details if necessary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 :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 (daytime) 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Identification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(Tick as many boxes as necessary)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0" w:hanging="567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□       Proof of name and signature  (list 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0" w:hanging="567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□       Proof of address  (list B)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0" w:hanging="567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□       Power of attorney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0" w:hanging="567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□       Signed letter of authority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Information requested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(Use additional sheet if necessary)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5"/>
      <w:bookmarkEnd w:id="5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Please return this completed form and proof of identity to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data.protection@rspca.org.uk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or marked PRIVATE AND CONFIDENTIAL to Data Protection Team, RSPCA</w:t>
      </w:r>
      <w:r w:rsidDel="00000000" w:rsidR="00000000" w:rsidRPr="00000000">
        <w:rPr>
          <w:rFonts w:ascii="Arial" w:cs="Arial" w:eastAsia="Arial" w:hAnsi="Arial"/>
          <w:b w:val="1"/>
          <w:color w:val="1f252c"/>
          <w:sz w:val="22"/>
          <w:szCs w:val="22"/>
          <w:rtl w:val="0"/>
        </w:rPr>
        <w:t xml:space="preserve">, Parkside, Chart Way, Horsham, RH12 1GY.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first"/>
      <w:pgSz w:h="16838" w:w="11906" w:orient="portrait"/>
      <w:pgMar w:bottom="566" w:top="566" w:left="1275" w:right="720" w:header="56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Style w:val="Heading1"/>
      <w:jc w:val="left"/>
      <w:rPr/>
    </w:pPr>
    <w:bookmarkStart w:colFirst="0" w:colLast="0" w:name="_heading=h.3znysh7" w:id="6"/>
    <w:bookmarkEnd w:id="6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Arial Black" w:cs="Arial Black" w:eastAsia="Arial Black" w:hAnsi="Arial Black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  <w:outlineLvl w:val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  <w:outlineLvl w:val="1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outlineLvl w:val="4"/>
    </w:pPr>
    <w:rPr>
      <w:rFonts w:ascii="Arial Black" w:cs="Arial Black" w:eastAsia="Arial Black" w:hAnsi="Arial Black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ata.protection@rspca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L/Jkha7+ziMiXJGjuRUH8YjyQ==">CgMxLjAyCGguZ2pkZ3hzMg5oLjJtc3diOGx2Nm5rdTIOaC5zODdpdmlubHB6ejkyDmgueTRlcnZpamVmOTB0MgloLjMwajB6bGwyCWguMWZvYjl0ZTIJaC4zem55c2g3OAByITE0NDNGX3BCY1V0U3NXSm51d3RVN1BBOWxBblRDWnZ1dQ==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2023-05-05T13:40:00Z</dcterms:created>
</cp:coreProperties>
</file>